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FC1" w:rsidRDefault="006238E9">
      <w:pPr>
        <w:rPr>
          <w:b/>
          <w:bCs/>
          <w:sz w:val="32"/>
          <w:szCs w:val="32"/>
        </w:rPr>
      </w:pPr>
      <w:bookmarkStart w:id="0" w:name="_GoBack"/>
      <w:bookmarkEnd w:id="0"/>
      <w:r>
        <w:rPr>
          <w:b/>
          <w:bCs/>
          <w:sz w:val="32"/>
          <w:szCs w:val="32"/>
        </w:rPr>
        <w:t xml:space="preserve">Kristuspäivä haastaa arjen rukoukseen </w:t>
      </w:r>
    </w:p>
    <w:p w:rsidR="00622FC1" w:rsidRDefault="00622FC1"/>
    <w:p w:rsidR="00622FC1" w:rsidRDefault="006238E9">
      <w:r>
        <w:rPr>
          <w:b/>
          <w:bCs/>
          <w:i/>
          <w:iCs/>
        </w:rPr>
        <w:t>– Kristuspäivä on Sveitsin kristittyjen lahja maailmalle, Hannu Nyman sanoo. Idean isä on Agape Sveitsin johtaja Hanspeter Nüesch, jonka johdolla Kristuspäiviä on järjestetty eri puolilla maailmaa.</w:t>
      </w:r>
      <w:r>
        <w:t xml:space="preserve"> </w:t>
      </w:r>
    </w:p>
    <w:p w:rsidR="00622FC1" w:rsidRDefault="00622FC1"/>
    <w:p w:rsidR="00622FC1" w:rsidRDefault="006238E9">
      <w:r>
        <w:t xml:space="preserve">Suomen ensimmäinen Kristuspäivä toteutettiin Turussa vuonna 2008. </w:t>
      </w:r>
    </w:p>
    <w:p w:rsidR="00622FC1" w:rsidRDefault="00622FC1"/>
    <w:p w:rsidR="00622FC1" w:rsidRDefault="006238E9">
      <w:r>
        <w:t xml:space="preserve">– Ajatus Turun Kristuspäivästä syntyi, kun Hanspeter Nüesch ja opiskelijatyöntekijä </w:t>
      </w:r>
      <w:r w:rsidRPr="006238E9">
        <w:rPr>
          <w:b/>
        </w:rPr>
        <w:t>Hannu Hatanpää</w:t>
      </w:r>
      <w:r>
        <w:t xml:space="preserve"> kohtasivat. Ajatus maailman evankelioimisesta yhdisti nämä kaksi villiä näkyjen miestä, Hannu Nyman kertoo. </w:t>
      </w:r>
    </w:p>
    <w:p w:rsidR="00622FC1" w:rsidRDefault="00622FC1"/>
    <w:p w:rsidR="00622FC1" w:rsidRDefault="006238E9">
      <w:r>
        <w:t xml:space="preserve">Turussa vaikutti siihen aikaan Turun palo -niminen nuorten ryhmä, johon kuuluivat Hatanpään lisäksi muun muassa </w:t>
      </w:r>
      <w:r w:rsidRPr="006238E9">
        <w:rPr>
          <w:b/>
        </w:rPr>
        <w:t>Pasi Jaakkola</w:t>
      </w:r>
      <w:r>
        <w:t xml:space="preserve">, </w:t>
      </w:r>
      <w:r w:rsidRPr="006238E9">
        <w:rPr>
          <w:b/>
        </w:rPr>
        <w:t>Mats Sundfors</w:t>
      </w:r>
      <w:r>
        <w:t xml:space="preserve">, </w:t>
      </w:r>
      <w:r w:rsidRPr="006238E9">
        <w:rPr>
          <w:b/>
        </w:rPr>
        <w:t>Juho Sankamo</w:t>
      </w:r>
      <w:r>
        <w:t xml:space="preserve">, </w:t>
      </w:r>
      <w:r w:rsidRPr="006238E9">
        <w:rPr>
          <w:b/>
        </w:rPr>
        <w:t xml:space="preserve">Kristoffer Perret </w:t>
      </w:r>
      <w:r>
        <w:t xml:space="preserve">ja </w:t>
      </w:r>
      <w:r w:rsidRPr="006238E9">
        <w:rPr>
          <w:b/>
        </w:rPr>
        <w:t>Jaakko Pakkanen.</w:t>
      </w:r>
    </w:p>
    <w:p w:rsidR="00622FC1" w:rsidRDefault="00622FC1"/>
    <w:p w:rsidR="00622FC1" w:rsidRDefault="006238E9">
      <w:r>
        <w:t>– Turun palo kokoontui VPK:n talolla. Ryhmällä oli vahva näky. Se teki näyttäviä tempauksia kuten Tuomiokirkon portailla järjestetty tapahtuma, jonka jälkeen marssittiin paloauton perässä kulkueena VPK-talolle.</w:t>
      </w:r>
    </w:p>
    <w:p w:rsidR="00622FC1" w:rsidRDefault="00622FC1"/>
    <w:p w:rsidR="00622FC1" w:rsidRDefault="006238E9">
      <w:r>
        <w:t xml:space="preserve">Ajatus kaikkia suomalaisia yhdistävästä Kristuspäivästä istui ryhmän ajatteluun kuin nenä päähän. Turun palo halusi tuoda rukouksen osaksi yhteiskuntaa. Kaupungin virkamiehiltä kysyttiin aiheita, joiden puolesta he tarvitsivat rukousta.  Turun kaupungin edustaja </w:t>
      </w:r>
      <w:r w:rsidRPr="006238E9">
        <w:rPr>
          <w:b/>
        </w:rPr>
        <w:t>Pekka Ruola</w:t>
      </w:r>
      <w:r>
        <w:t xml:space="preserve"> kertoi kaupungin rukousaiheet Tuomiokirkon ennakkotapahtumassa ennen Kristuspäivää.</w:t>
      </w:r>
    </w:p>
    <w:p w:rsidR="00622FC1" w:rsidRDefault="00622FC1"/>
    <w:p w:rsidR="00622FC1" w:rsidRDefault="006238E9">
      <w:pPr>
        <w:rPr>
          <w:b/>
          <w:bCs/>
        </w:rPr>
      </w:pPr>
      <w:r>
        <w:rPr>
          <w:b/>
          <w:bCs/>
        </w:rPr>
        <w:t>Rukoustapahtuma jossa rukoillaan</w:t>
      </w:r>
    </w:p>
    <w:p w:rsidR="00622FC1" w:rsidRDefault="00622FC1"/>
    <w:p w:rsidR="00622FC1" w:rsidRDefault="006238E9">
      <w:r>
        <w:t>Kristuspäivän ajatus oli tehdä rukoustapahtuma, jossa myös rukoillaan eikä vain puhuta rukouksesta. Tavoitteena oli viedä aktiivinen rukous kaikkialle Suomeen niin, että esirukouksesta tulee jokapäiväinen osa arkea.</w:t>
      </w:r>
    </w:p>
    <w:p w:rsidR="00622FC1" w:rsidRDefault="00622FC1"/>
    <w:p w:rsidR="00622FC1" w:rsidRDefault="006238E9">
      <w:r>
        <w:t>– Teimme Kansan Raamattuseurassa strategisen päätöksen, että Turussa opiskelijatyössämme työskentelevä Hannu Hatanpää saa keskittyä täyspäiväisesti Kristuspäivän tekemiseen ja KRS maksaa palkan. Samalla otimme Kristuspäivästä päävastuun taloudellisesti, Hannu Nyman kertoo. Hän oli tuolloin KRS:n toiminnanjohtaja.</w:t>
      </w:r>
    </w:p>
    <w:p w:rsidR="00622FC1" w:rsidRDefault="00622FC1"/>
    <w:p w:rsidR="00622FC1" w:rsidRDefault="006238E9">
      <w:r>
        <w:t>– Sen jälkeen lähdimme haastamaan paikkakuntia mukaan Kristuspäivään. Tavoitteena oli saada jokaiselta paikkakunnalta kaksi edustajaa, toinen luterilaisesta kirkosta ja toinen jostain muusta seurakunnasta.</w:t>
      </w:r>
    </w:p>
    <w:p w:rsidR="00622FC1" w:rsidRDefault="00622FC1"/>
    <w:p w:rsidR="00622FC1" w:rsidRDefault="006238E9">
      <w:r>
        <w:t>Hannu Nyman sanoo, että vuoden 2008 Kristuspäivä oli laajapohjaisin Suomessa koskaan toteutettu kristillinen tapahtuma.</w:t>
      </w:r>
    </w:p>
    <w:p w:rsidR="00622FC1" w:rsidRDefault="00622FC1"/>
    <w:p w:rsidR="00622FC1" w:rsidRDefault="006238E9">
      <w:r>
        <w:t>– Eri suuntauksista tulevat kristilliset johtajat kokoontuivat lavalle rukoilemaan. Paikalla oli luterilaisten ja vapaiden suuntien lisäksi katoliset ja ortodoksit, laajin mahdollinen Suomen kristikunta.</w:t>
      </w:r>
    </w:p>
    <w:p w:rsidR="00622FC1" w:rsidRDefault="00622FC1"/>
    <w:p w:rsidR="00622FC1" w:rsidRDefault="006238E9">
      <w:r>
        <w:t>Kristuspäivien näyttävin osa oli lippukulkue, jossa Suomen kaikkien kuntien ja kaupunkien edustajat marssivat areenalle. Mukaan tulivat myös Suomen saamelaiset ja romanit omien lippujensa alla, samoin monet maahanmuuttajaryhmät kansallisine lippuineen.</w:t>
      </w:r>
    </w:p>
    <w:p w:rsidR="00622FC1" w:rsidRDefault="00622FC1"/>
    <w:p w:rsidR="00622FC1" w:rsidRDefault="00622FC1">
      <w:pPr>
        <w:rPr>
          <w:b/>
          <w:bCs/>
        </w:rPr>
      </w:pPr>
    </w:p>
    <w:p w:rsidR="00622FC1" w:rsidRDefault="006238E9">
      <w:pPr>
        <w:rPr>
          <w:b/>
          <w:bCs/>
        </w:rPr>
      </w:pPr>
      <w:r>
        <w:rPr>
          <w:b/>
          <w:bCs/>
        </w:rPr>
        <w:lastRenderedPageBreak/>
        <w:t>Kristuspäivän jälkeen</w:t>
      </w:r>
    </w:p>
    <w:p w:rsidR="00622FC1" w:rsidRDefault="00622FC1"/>
    <w:p w:rsidR="00622FC1" w:rsidRDefault="006238E9">
      <w:r>
        <w:t>– Suomessa oli rukousliikkeitä jo ennen Kristuspäivää, mutta tapahtuma herätti suomalaiset laajalti ajattelemaan, että meidän on alettava kokoontua rukoilemaan Suomen puolesta, Hannu Nyman sanoo.</w:t>
      </w:r>
    </w:p>
    <w:p w:rsidR="00622FC1" w:rsidRDefault="00622FC1"/>
    <w:p w:rsidR="00622FC1" w:rsidRDefault="006238E9">
      <w:r>
        <w:t>Evästyksenä tämän vuoden joulukuussa järjestettävän Turun Kristuspäivän tekijöille Nyman korostaa paikallisen rukousliikehdinnän tärkeyttä.</w:t>
      </w:r>
    </w:p>
    <w:p w:rsidR="00622FC1" w:rsidRDefault="00622FC1"/>
    <w:p w:rsidR="00622FC1" w:rsidRDefault="006238E9">
      <w:r>
        <w:t>– Yhteiset suurtapahtumat ovat hienoja kokemuksia, mutta tärkeintä on herättää kristityt jokapäiväiseen rukoukseen toistensa ja paikkakuntansa asioiden puolesta. Iso visio ei kanna, jos sillä ei ole paikallista liittymiskohtaa.</w:t>
      </w:r>
    </w:p>
    <w:p w:rsidR="00622FC1" w:rsidRDefault="00622FC1"/>
    <w:p w:rsidR="00622FC1" w:rsidRDefault="006238E9">
      <w:r>
        <w:t>Teksti: Jussi Mursula</w:t>
      </w:r>
    </w:p>
    <w:p w:rsidR="00622FC1" w:rsidRDefault="00622FC1"/>
    <w:p w:rsidR="00622FC1" w:rsidRDefault="006238E9">
      <w:r>
        <w:t>LAATIKKO</w:t>
      </w:r>
    </w:p>
    <w:p w:rsidR="00622FC1" w:rsidRDefault="00622FC1"/>
    <w:p w:rsidR="00622FC1" w:rsidRDefault="006238E9">
      <w:r>
        <w:t xml:space="preserve">Kristuspäivä Turussa Turkuhallissa 2.12.2017 haastaa rukoilemaan 100-vuotiaan Suomen puolesta. </w:t>
      </w:r>
    </w:p>
    <w:p w:rsidR="00622FC1" w:rsidRDefault="006238E9">
      <w:r>
        <w:t xml:space="preserve">Ilmoittautumiset ja lisätiedot </w:t>
      </w:r>
      <w:hyperlink r:id="rId4">
        <w:r>
          <w:rPr>
            <w:rStyle w:val="Internet-linkki"/>
          </w:rPr>
          <w:t>www.kristuspaiva.fi</w:t>
        </w:r>
      </w:hyperlink>
    </w:p>
    <w:p w:rsidR="006238E9" w:rsidRDefault="006238E9"/>
    <w:p w:rsidR="00622FC1" w:rsidRDefault="006238E9">
      <w:r>
        <w:t>Järjestäjinä Hengen uudistus kirkossamme ja Kansan Raamattuseura ja Turun seudun seurakunnat</w:t>
      </w:r>
    </w:p>
    <w:p w:rsidR="00622FC1" w:rsidRDefault="00622FC1"/>
    <w:p w:rsidR="00622FC1" w:rsidRDefault="00622FC1"/>
    <w:p w:rsidR="00622FC1" w:rsidRDefault="00622FC1"/>
    <w:p w:rsidR="00622FC1" w:rsidRDefault="00622FC1"/>
    <w:p w:rsidR="00622FC1" w:rsidRDefault="00622FC1"/>
    <w:sectPr w:rsidR="00622FC1">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C1"/>
    <w:rsid w:val="00622FC1"/>
    <w:rsid w:val="006238E9"/>
    <w:rsid w:val="008135E4"/>
    <w:rsid w:val="009F0F4E"/>
  </w:rsids>
  <m:mathPr>
    <m:mathFont m:val="Cambria Math"/>
    <m:brkBin m:val="before"/>
    <m:brkBinSub m:val="--"/>
    <m:smallFrac m:val="0"/>
    <m:dispDef/>
    <m:lMargin m:val="0"/>
    <m:rMargin m:val="0"/>
    <m:defJc m:val="centerGroup"/>
    <m:wrapIndent m:val="1440"/>
    <m:intLim m:val="subSup"/>
    <m:naryLim m:val="undOvr"/>
  </m:mathPr>
  <w:themeFontLang w:val="fi-FI"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94E39-9477-450C-B0F0-0FA93C876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262622"/>
    <w:rPr>
      <w:rFonts w:ascii="Liberation Serif" w:eastAsia="Noto Sans CJK SC Regular" w:hAnsi="Liberation Serif" w:cs="FreeSans"/>
      <w:color w:val="00000A"/>
      <w:sz w:val="24"/>
      <w:lang w:eastAsia="zh-CN" w:bidi="hi-I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qFormat/>
  </w:style>
  <w:style w:type="character" w:customStyle="1" w:styleId="Kappaleenoletuskirjasin1">
    <w:name w:val="Kappaleen oletuskirjasin1"/>
    <w:semiHidden/>
    <w:unhideWhenUsed/>
    <w:qFormat/>
    <w:rsid w:val="00D469B7"/>
  </w:style>
  <w:style w:type="character" w:customStyle="1" w:styleId="Internet-linkki">
    <w:name w:val="Internet-linkki"/>
    <w:basedOn w:val="Kappaleenoletusfontti"/>
    <w:uiPriority w:val="99"/>
    <w:unhideWhenUsed/>
    <w:rsid w:val="009E3DF0"/>
    <w:rPr>
      <w:color w:val="0000FF" w:themeColor="hyperlink"/>
      <w:u w:val="single"/>
    </w:rPr>
  </w:style>
  <w:style w:type="paragraph" w:styleId="Otsikko">
    <w:name w:val="Title"/>
    <w:basedOn w:val="Normaali"/>
    <w:next w:val="Leipteksti"/>
    <w:qFormat/>
    <w:pPr>
      <w:keepNext/>
      <w:spacing w:before="240" w:after="120"/>
    </w:pPr>
    <w:rPr>
      <w:rFonts w:ascii="Liberation Sans"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styleId="Kuvaotsikko">
    <w:name w:val="caption"/>
    <w:basedOn w:val="Normaali"/>
    <w:qFormat/>
    <w:pPr>
      <w:suppressLineNumbers/>
      <w:spacing w:before="120" w:after="120"/>
    </w:pPr>
    <w:rPr>
      <w:i/>
      <w:iCs/>
    </w:rPr>
  </w:style>
  <w:style w:type="paragraph" w:customStyle="1" w:styleId="Hakemisto">
    <w:name w:val="Hakemisto"/>
    <w:basedOn w:val="Normaali"/>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ristuspaiv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3165</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koti</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Pirjoliisa Lauren</dc:creator>
  <dc:description/>
  <cp:lastModifiedBy>Mikaelmessu Yhteisö</cp:lastModifiedBy>
  <cp:revision>2</cp:revision>
  <dcterms:created xsi:type="dcterms:W3CDTF">2017-09-26T19:08:00Z</dcterms:created>
  <dcterms:modified xsi:type="dcterms:W3CDTF">2017-09-26T19:08:00Z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koti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